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B" w:rsidRDefault="005F7B3B" w:rsidP="005F7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3B" w:rsidRPr="00D817BE" w:rsidRDefault="005F7B3B" w:rsidP="005F7B3B">
      <w:pPr>
        <w:pStyle w:val="a4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>УТВЕЖДЕНО</w:t>
      </w:r>
    </w:p>
    <w:p w:rsidR="005F7B3B" w:rsidRPr="00D817BE" w:rsidRDefault="005F7B3B" w:rsidP="005F7B3B">
      <w:pPr>
        <w:pStyle w:val="a4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>Решением Совета директоров АО «БЭМЗ»</w:t>
      </w:r>
    </w:p>
    <w:p w:rsidR="005F7B3B" w:rsidRPr="00D817BE" w:rsidRDefault="005F7B3B" w:rsidP="005F7B3B">
      <w:pPr>
        <w:pStyle w:val="a4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 xml:space="preserve">Протокол заседания № </w:t>
      </w:r>
      <w:r>
        <w:rPr>
          <w:rFonts w:ascii="Times New Roman" w:hAnsi="Times New Roman" w:cs="Times New Roman"/>
        </w:rPr>
        <w:t>28/5</w:t>
      </w:r>
      <w:r w:rsidRPr="00D817B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30.10.</w:t>
      </w:r>
      <w:r w:rsidRPr="00D817BE">
        <w:rPr>
          <w:rFonts w:ascii="Times New Roman" w:hAnsi="Times New Roman" w:cs="Times New Roman"/>
        </w:rPr>
        <w:t>2023г.</w:t>
      </w:r>
    </w:p>
    <w:p w:rsidR="005F7B3B" w:rsidRDefault="005F7B3B" w:rsidP="005F7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3B" w:rsidRDefault="005F7B3B" w:rsidP="005F7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B3B" w:rsidRPr="005F7B3B" w:rsidRDefault="005F7B3B" w:rsidP="005F7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3B">
        <w:rPr>
          <w:rFonts w:ascii="Times New Roman" w:hAnsi="Times New Roman" w:cs="Times New Roman"/>
          <w:b/>
          <w:sz w:val="28"/>
          <w:szCs w:val="28"/>
        </w:rPr>
        <w:t>Проекты решений</w:t>
      </w:r>
    </w:p>
    <w:p w:rsidR="005F7B3B" w:rsidRDefault="005F7B3B" w:rsidP="005F7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B3B">
        <w:rPr>
          <w:rFonts w:ascii="Times New Roman" w:hAnsi="Times New Roman" w:cs="Times New Roman"/>
          <w:sz w:val="28"/>
          <w:szCs w:val="28"/>
        </w:rPr>
        <w:t xml:space="preserve">по вопросам повестки дня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5F7B3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7B3B">
        <w:rPr>
          <w:rFonts w:ascii="Times New Roman" w:hAnsi="Times New Roman" w:cs="Times New Roman"/>
          <w:sz w:val="28"/>
          <w:szCs w:val="28"/>
        </w:rPr>
        <w:t>обрания акционеров</w:t>
      </w:r>
    </w:p>
    <w:p w:rsidR="005F7B3B" w:rsidRDefault="005F7B3B" w:rsidP="005F7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B3B">
        <w:rPr>
          <w:rFonts w:ascii="Times New Roman" w:hAnsi="Times New Roman" w:cs="Times New Roman"/>
          <w:sz w:val="28"/>
          <w:szCs w:val="28"/>
        </w:rPr>
        <w:t xml:space="preserve"> АО «</w:t>
      </w:r>
      <w:r>
        <w:rPr>
          <w:rFonts w:ascii="Times New Roman" w:hAnsi="Times New Roman" w:cs="Times New Roman"/>
          <w:sz w:val="28"/>
          <w:szCs w:val="28"/>
        </w:rPr>
        <w:t>БЭМЗ</w:t>
      </w:r>
      <w:r w:rsidRPr="005F7B3B">
        <w:rPr>
          <w:rFonts w:ascii="Times New Roman" w:hAnsi="Times New Roman" w:cs="Times New Roman"/>
          <w:sz w:val="28"/>
          <w:szCs w:val="28"/>
        </w:rPr>
        <w:t>»</w:t>
      </w:r>
    </w:p>
    <w:p w:rsidR="005F7B3B" w:rsidRDefault="005F7B3B" w:rsidP="005F7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7B3B" w:rsidRPr="005F7B3B" w:rsidRDefault="005F7B3B" w:rsidP="005F7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B3B" w:rsidRPr="005F7B3B" w:rsidRDefault="005F7B3B" w:rsidP="005F7B3B">
      <w:pPr>
        <w:jc w:val="both"/>
        <w:rPr>
          <w:sz w:val="28"/>
          <w:szCs w:val="28"/>
        </w:rPr>
      </w:pPr>
      <w:r w:rsidRPr="005F7B3B">
        <w:rPr>
          <w:b/>
          <w:sz w:val="28"/>
          <w:szCs w:val="28"/>
        </w:rPr>
        <w:t>Решение по вопросу № 1</w:t>
      </w:r>
      <w:r w:rsidRPr="005F7B3B">
        <w:rPr>
          <w:sz w:val="28"/>
          <w:szCs w:val="28"/>
        </w:rPr>
        <w:t>: Реорганизовать АО «БЭМЗ» в форме присоединения к нему ООО «</w:t>
      </w:r>
      <w:proofErr w:type="spellStart"/>
      <w:r w:rsidRPr="005F7B3B">
        <w:rPr>
          <w:sz w:val="28"/>
          <w:szCs w:val="28"/>
        </w:rPr>
        <w:t>Электроприборы-БЭМЗ</w:t>
      </w:r>
      <w:proofErr w:type="spellEnd"/>
      <w:r w:rsidRPr="005F7B3B">
        <w:rPr>
          <w:sz w:val="28"/>
          <w:szCs w:val="28"/>
        </w:rPr>
        <w:t>» и утвердить Договор присоединения.</w:t>
      </w:r>
    </w:p>
    <w:p w:rsidR="005F7B3B" w:rsidRPr="005F7B3B" w:rsidRDefault="005F7B3B" w:rsidP="005F7B3B">
      <w:pPr>
        <w:jc w:val="both"/>
        <w:rPr>
          <w:sz w:val="28"/>
          <w:szCs w:val="28"/>
        </w:rPr>
      </w:pPr>
    </w:p>
    <w:p w:rsidR="005F7B3B" w:rsidRPr="005F7B3B" w:rsidRDefault="005F7B3B" w:rsidP="005F7B3B">
      <w:pPr>
        <w:jc w:val="both"/>
        <w:rPr>
          <w:sz w:val="28"/>
          <w:szCs w:val="28"/>
        </w:rPr>
      </w:pPr>
      <w:r w:rsidRPr="005F7B3B">
        <w:rPr>
          <w:b/>
          <w:sz w:val="28"/>
          <w:szCs w:val="28"/>
        </w:rPr>
        <w:t>Решение по вопросу № 2</w:t>
      </w:r>
      <w:r w:rsidRPr="005F7B3B">
        <w:rPr>
          <w:sz w:val="28"/>
          <w:szCs w:val="28"/>
        </w:rPr>
        <w:t>: Обратиться в Банк России с заявлением об освобождении АО «БЭМЗ» от обязанности осуществлять раскрытие или предоставление информации, предусмотренной законодательством Российской Федерации о ценных бумагах.</w:t>
      </w:r>
    </w:p>
    <w:p w:rsidR="005F7B3B" w:rsidRPr="005F7B3B" w:rsidRDefault="005F7B3B" w:rsidP="005F7B3B">
      <w:pPr>
        <w:jc w:val="both"/>
        <w:rPr>
          <w:sz w:val="28"/>
          <w:szCs w:val="28"/>
        </w:rPr>
      </w:pPr>
    </w:p>
    <w:p w:rsidR="005F7B3B" w:rsidRPr="005F7B3B" w:rsidRDefault="005F7B3B" w:rsidP="005F7B3B">
      <w:pPr>
        <w:jc w:val="both"/>
        <w:rPr>
          <w:sz w:val="28"/>
          <w:szCs w:val="28"/>
        </w:rPr>
      </w:pPr>
      <w:r w:rsidRPr="005F7B3B">
        <w:rPr>
          <w:b/>
          <w:sz w:val="28"/>
          <w:szCs w:val="28"/>
        </w:rPr>
        <w:t>Решение по вопросу № 3</w:t>
      </w:r>
      <w:r w:rsidRPr="005F7B3B">
        <w:rPr>
          <w:sz w:val="28"/>
          <w:szCs w:val="28"/>
        </w:rPr>
        <w:t>: Утвердить Положение о Совете директоров АО «БЭМЗ».</w:t>
      </w:r>
    </w:p>
    <w:p w:rsidR="00244C84" w:rsidRPr="005F7B3B" w:rsidRDefault="00244C84" w:rsidP="005F7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4" w:rsidRPr="005F7B3B" w:rsidSect="005F7B3B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7B3B"/>
    <w:rsid w:val="00244C84"/>
    <w:rsid w:val="005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3B"/>
    <w:pPr>
      <w:spacing w:before="100" w:beforeAutospacing="1" w:after="119"/>
    </w:pPr>
  </w:style>
  <w:style w:type="paragraph" w:styleId="a4">
    <w:name w:val="No Spacing"/>
    <w:uiPriority w:val="1"/>
    <w:qFormat/>
    <w:rsid w:val="005F7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2023-11-03T03:39:00Z</dcterms:created>
  <dcterms:modified xsi:type="dcterms:W3CDTF">2023-11-03T03:42:00Z</dcterms:modified>
</cp:coreProperties>
</file>